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0D6" w:rsidRDefault="00A130D6" w:rsidP="00A130D6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</w:rPr>
      </w:pPr>
      <w:proofErr w:type="gramStart"/>
      <w:r>
        <w:rPr>
          <w:rFonts w:ascii="Frutiger-Light" w:hAnsi="Frutiger-Light" w:cs="Frutiger-Light"/>
          <w:sz w:val="18"/>
          <w:szCs w:val="18"/>
        </w:rPr>
        <w:t>sexta-feira</w:t>
      </w:r>
      <w:proofErr w:type="gramEnd"/>
      <w:r>
        <w:rPr>
          <w:rFonts w:ascii="Frutiger-Light" w:hAnsi="Frutiger-Light" w:cs="Frutiger-Light"/>
          <w:sz w:val="18"/>
          <w:szCs w:val="18"/>
        </w:rPr>
        <w:t xml:space="preserve">, 26 de novembro de 2010 </w:t>
      </w:r>
      <w:r>
        <w:rPr>
          <w:rFonts w:ascii="Frutiger-Black" w:hAnsi="Frutiger-Black" w:cs="Frutiger-Black"/>
          <w:b/>
          <w:bCs/>
          <w:sz w:val="18"/>
          <w:szCs w:val="18"/>
        </w:rPr>
        <w:t xml:space="preserve">Diário Oficial da Cidade de São Paulo </w:t>
      </w:r>
      <w:r>
        <w:rPr>
          <w:rFonts w:ascii="Frutiger-Light" w:hAnsi="Frutiger-Light" w:cs="Frutiger-Light"/>
          <w:sz w:val="18"/>
          <w:szCs w:val="18"/>
        </w:rPr>
        <w:t xml:space="preserve">São Paulo, 55 (219) </w:t>
      </w:r>
      <w:r>
        <w:rPr>
          <w:rFonts w:ascii="Frutiger-Black" w:hAnsi="Frutiger-Black" w:cs="Frutiger-Black"/>
          <w:b/>
          <w:bCs/>
          <w:sz w:val="18"/>
          <w:szCs w:val="18"/>
        </w:rPr>
        <w:t>– 11</w:t>
      </w:r>
    </w:p>
    <w:p w:rsidR="00A130D6" w:rsidRDefault="00A130D6" w:rsidP="00A130D6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</w:rPr>
      </w:pP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06F00">
        <w:rPr>
          <w:rFonts w:ascii="Arial" w:hAnsi="Arial" w:cs="Arial"/>
          <w:b/>
          <w:bCs/>
          <w:sz w:val="20"/>
          <w:szCs w:val="20"/>
        </w:rPr>
        <w:t>EDUCAÇÃO</w:t>
      </w:r>
    </w:p>
    <w:p w:rsidR="00D742FA" w:rsidRPr="00F06F00" w:rsidRDefault="00A130D6" w:rsidP="00F06F00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F06F00">
        <w:rPr>
          <w:rFonts w:ascii="Arial" w:hAnsi="Arial" w:cs="Arial"/>
          <w:b/>
          <w:bCs/>
          <w:sz w:val="20"/>
          <w:szCs w:val="20"/>
        </w:rPr>
        <w:t>Secretário: Alexandre Alves Schneider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CONSELHO MUNICIPAL DE EDUCAÇÃO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Protocolo CME nº 20/06 (</w:t>
      </w:r>
      <w:proofErr w:type="spellStart"/>
      <w:r w:rsidRPr="00F06F00">
        <w:rPr>
          <w:rFonts w:ascii="Arial" w:hAnsi="Arial" w:cs="Arial"/>
          <w:sz w:val="20"/>
          <w:szCs w:val="20"/>
        </w:rPr>
        <w:t>Reautuado</w:t>
      </w:r>
      <w:proofErr w:type="spellEnd"/>
      <w:r w:rsidRPr="00F06F00">
        <w:rPr>
          <w:rFonts w:ascii="Arial" w:hAnsi="Arial" w:cs="Arial"/>
          <w:sz w:val="20"/>
          <w:szCs w:val="20"/>
        </w:rPr>
        <w:t>)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Fixa normas para credenciamento de instituições privadas sem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fins lucrativos, especializadas e com atuação exclusiva em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educação especial, interessadas em estabelecer convênio com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a SME.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 xml:space="preserve">Relatores: </w:t>
      </w:r>
      <w:proofErr w:type="gramStart"/>
      <w:r w:rsidRPr="00F06F00">
        <w:rPr>
          <w:rFonts w:ascii="Arial" w:hAnsi="Arial" w:cs="Arial"/>
          <w:sz w:val="20"/>
          <w:szCs w:val="20"/>
        </w:rPr>
        <w:t xml:space="preserve">Conselheiros Carmen Vitória </w:t>
      </w:r>
      <w:proofErr w:type="spellStart"/>
      <w:r w:rsidRPr="00F06F00">
        <w:rPr>
          <w:rFonts w:ascii="Arial" w:hAnsi="Arial" w:cs="Arial"/>
          <w:sz w:val="20"/>
          <w:szCs w:val="20"/>
        </w:rPr>
        <w:t>Amadi</w:t>
      </w:r>
      <w:proofErr w:type="spellEnd"/>
      <w:r w:rsidRPr="00F06F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6F00">
        <w:rPr>
          <w:rFonts w:ascii="Arial" w:hAnsi="Arial" w:cs="Arial"/>
          <w:sz w:val="20"/>
          <w:szCs w:val="20"/>
        </w:rPr>
        <w:t>Annunziato</w:t>
      </w:r>
      <w:proofErr w:type="spellEnd"/>
      <w:proofErr w:type="gramEnd"/>
      <w:r w:rsidRPr="00F06F00">
        <w:rPr>
          <w:rFonts w:ascii="Arial" w:hAnsi="Arial" w:cs="Arial"/>
          <w:sz w:val="20"/>
          <w:szCs w:val="20"/>
        </w:rPr>
        <w:t>, José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Augusto Dias, Marcos Mendonça, Sueli Aparecida de Paula</w:t>
      </w:r>
      <w:r w:rsidR="00F06F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6F00">
        <w:rPr>
          <w:rFonts w:ascii="Arial" w:hAnsi="Arial" w:cs="Arial"/>
          <w:sz w:val="20"/>
          <w:szCs w:val="20"/>
        </w:rPr>
        <w:t>Mondini</w:t>
      </w:r>
      <w:proofErr w:type="spellEnd"/>
      <w:r w:rsidRPr="00F06F00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06F00">
        <w:rPr>
          <w:rFonts w:ascii="Arial" w:hAnsi="Arial" w:cs="Arial"/>
          <w:sz w:val="20"/>
          <w:szCs w:val="20"/>
        </w:rPr>
        <w:t>Zilma</w:t>
      </w:r>
      <w:proofErr w:type="spellEnd"/>
      <w:r w:rsidRPr="00F06F00">
        <w:rPr>
          <w:rFonts w:ascii="Arial" w:hAnsi="Arial" w:cs="Arial"/>
          <w:sz w:val="20"/>
          <w:szCs w:val="20"/>
        </w:rPr>
        <w:t xml:space="preserve"> de Moraes Ramos de Oliveira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Deliberação CME 05/10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Comissão Temporária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Aprovado em 28/10/10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O Conselho Municipal de Educação (CME) de São Paulo, no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uso de suas atribuições e com fundamento na Lei Federal nº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9.394/96, no Decreto Federal nº 6.949/09, na Resolução CNE/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CEB nº 04/09, no Parecer CNE/CEB nº 13/09, na Lei Orgânica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do Município, em especial seus artigos 204 a 206, no Decreto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Municipal nº 45.415/04, na Indicação CME nº 10/07 e na Nota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Técnica MEC/SEESP/</w:t>
      </w:r>
      <w:proofErr w:type="spellStart"/>
      <w:r w:rsidRPr="00F06F00">
        <w:rPr>
          <w:rFonts w:ascii="Arial" w:hAnsi="Arial" w:cs="Arial"/>
          <w:sz w:val="20"/>
          <w:szCs w:val="20"/>
        </w:rPr>
        <w:t>Gab</w:t>
      </w:r>
      <w:proofErr w:type="spellEnd"/>
      <w:r w:rsidRPr="00F06F00">
        <w:rPr>
          <w:rFonts w:ascii="Arial" w:hAnsi="Arial" w:cs="Arial"/>
          <w:sz w:val="20"/>
          <w:szCs w:val="20"/>
        </w:rPr>
        <w:t>/ nº 09/10,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DELIBERA: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Art. 1º- As instituições privadas sem fins lucrativos, especializadas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e com atuação exclusiva em educação especial que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atendem crianças, adolescentes, jovens e adultos com quadros</w:t>
      </w:r>
      <w:r w:rsidR="00F06F00">
        <w:rPr>
          <w:rFonts w:ascii="Arial" w:hAnsi="Arial" w:cs="Arial"/>
          <w:sz w:val="20"/>
          <w:szCs w:val="20"/>
        </w:rPr>
        <w:t xml:space="preserve"> de </w:t>
      </w:r>
      <w:r w:rsidRPr="00F06F00">
        <w:rPr>
          <w:rFonts w:ascii="Arial" w:hAnsi="Arial" w:cs="Arial"/>
          <w:sz w:val="20"/>
          <w:szCs w:val="20"/>
        </w:rPr>
        <w:t>deficiência, transtornos globais do desenvolvimento (TGD),</w:t>
      </w:r>
      <w:r w:rsidR="00F06F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6F00">
        <w:rPr>
          <w:rFonts w:ascii="Arial" w:hAnsi="Arial" w:cs="Arial"/>
          <w:sz w:val="20"/>
          <w:szCs w:val="20"/>
        </w:rPr>
        <w:t>superdotação</w:t>
      </w:r>
      <w:proofErr w:type="spellEnd"/>
      <w:r w:rsidRPr="00F06F00">
        <w:rPr>
          <w:rFonts w:ascii="Arial" w:hAnsi="Arial" w:cs="Arial"/>
          <w:sz w:val="20"/>
          <w:szCs w:val="20"/>
        </w:rPr>
        <w:t>/altas habilidades, interessadas em celebrar convênio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com a Secretaria Municipal de Educação (SME), deverão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proceder a prévio credenciamento junto a essa Secretaria, na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conformidade do disposto nesta Deliberação.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06F00">
        <w:rPr>
          <w:rFonts w:ascii="Arial" w:hAnsi="Arial" w:cs="Arial"/>
          <w:sz w:val="20"/>
          <w:szCs w:val="20"/>
        </w:rPr>
        <w:t>Art</w:t>
      </w:r>
      <w:proofErr w:type="spellEnd"/>
      <w:r w:rsidRPr="00F06F00">
        <w:rPr>
          <w:rFonts w:ascii="Arial" w:hAnsi="Arial" w:cs="Arial"/>
          <w:sz w:val="20"/>
          <w:szCs w:val="20"/>
        </w:rPr>
        <w:t xml:space="preserve"> 2º - O credenciamento, para atendimento gratuito, poderá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ser realizado por instituições que mantenham: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I - Centros de Atendimento Educacional Especializado (CAEE);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II - Escolas de Educação Especial (EEE);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III – cursos e programas de iniciação ao mundo do trabalho,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destinados a jovens e adultos;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IV - atividades de enriquecimento curricular, em caráter complementar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ou suplementar.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Art. 3º - Os CAEE deverão efetivar o atendimento educacional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especializado a alunos da rede municipal de ensino.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§1º - Considera-se atendimento educacional especializado 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conjunto de atividades e recursos pedagógicos e de acessibilidade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organizado institucionalmente e prestado de forma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complementar ou suplementar ao trabalho desenvolvido com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a</w:t>
      </w:r>
      <w:r w:rsidR="00F06F00">
        <w:rPr>
          <w:rFonts w:ascii="Arial" w:hAnsi="Arial" w:cs="Arial"/>
          <w:sz w:val="20"/>
          <w:szCs w:val="20"/>
        </w:rPr>
        <w:t xml:space="preserve">lunos, público alvo da educação </w:t>
      </w:r>
      <w:r w:rsidRPr="00F06F00">
        <w:rPr>
          <w:rFonts w:ascii="Arial" w:hAnsi="Arial" w:cs="Arial"/>
          <w:sz w:val="20"/>
          <w:szCs w:val="20"/>
        </w:rPr>
        <w:t>especial, oferecendo-lhes estratégias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pedagógicas que propiciem sua participação em todas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06F00">
        <w:rPr>
          <w:rFonts w:ascii="Arial" w:hAnsi="Arial" w:cs="Arial"/>
          <w:sz w:val="20"/>
          <w:szCs w:val="20"/>
        </w:rPr>
        <w:t>as</w:t>
      </w:r>
      <w:proofErr w:type="gramEnd"/>
      <w:r w:rsidRPr="00F06F00">
        <w:rPr>
          <w:rFonts w:ascii="Arial" w:hAnsi="Arial" w:cs="Arial"/>
          <w:sz w:val="20"/>
          <w:szCs w:val="20"/>
        </w:rPr>
        <w:t xml:space="preserve"> etapas da educação básica, em igualdade de condições.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§2º - Os CAEE deverão efetivar a articulação pedagógica entre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os professores do próprio Centro e os professores das classes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comuns das unidades educacionais da rede municipal de ensino,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a fim de promoverem condições de participação e aprendizagem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aos alunos.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§3º - Para as instituições tratadas neste artigo, o credenciamento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terá por finalidade a autorização nos termos do contido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na Nota Técnica MEC/SEESP/</w:t>
      </w:r>
      <w:proofErr w:type="spellStart"/>
      <w:r w:rsidRPr="00F06F00">
        <w:rPr>
          <w:rFonts w:ascii="Arial" w:hAnsi="Arial" w:cs="Arial"/>
          <w:sz w:val="20"/>
          <w:szCs w:val="20"/>
        </w:rPr>
        <w:t>Gab</w:t>
      </w:r>
      <w:proofErr w:type="spellEnd"/>
      <w:r w:rsidRPr="00F06F00">
        <w:rPr>
          <w:rFonts w:ascii="Arial" w:hAnsi="Arial" w:cs="Arial"/>
          <w:sz w:val="20"/>
          <w:szCs w:val="20"/>
        </w:rPr>
        <w:t>/nº 09/10.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Art. 4º - As EEE deverão atender, em caráter excepcional,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crianças, jovens e adultos com deficiências graves e múltiplas,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que apresentem comprometimento na autonomia e na independência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e que necessitem de apoio intensivo nas áreas do conhecimento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nas habilidades e competências adaptativas e nos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casos em que se demonstre que a educação nas classes comuns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nas unidades educacionais não pode satisfazer às necessidades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 xml:space="preserve">educacionais e sociais desses </w:t>
      </w:r>
      <w:proofErr w:type="spellStart"/>
      <w:r w:rsidRPr="00F06F00">
        <w:rPr>
          <w:rFonts w:ascii="Arial" w:hAnsi="Arial" w:cs="Arial"/>
          <w:sz w:val="20"/>
          <w:szCs w:val="20"/>
        </w:rPr>
        <w:t>educandos</w:t>
      </w:r>
      <w:proofErr w:type="spellEnd"/>
      <w:r w:rsidRPr="00F06F00">
        <w:rPr>
          <w:rFonts w:ascii="Arial" w:hAnsi="Arial" w:cs="Arial"/>
          <w:sz w:val="20"/>
          <w:szCs w:val="20"/>
        </w:rPr>
        <w:t>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Parágrafo Único: As instituições tratadas neste artigo deverão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ter autorização de funcionamento expedida pela respectiva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Diretoria de Ensino da Secretaria de Estado da Educação (SEE)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ou expedida pela Diretoria Regional de Educação da Secretaria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Municipal de Educação (SME), em caso de unidade que oferece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exclusivamente educação infantil.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Art. 5º - Os cursos e programas de iniciação ao mundo do trabalho,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nos termos do inciso I do artigo 1º do Decreto nº 5.154,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de 23/07/04, poderão ser oferecidos para alunos, público alvo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da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educação especial, que apresentem defasagem idade/série e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 xml:space="preserve">que estejam </w:t>
      </w:r>
      <w:proofErr w:type="spellStart"/>
      <w:r w:rsidRPr="00F06F00">
        <w:rPr>
          <w:rFonts w:ascii="Arial" w:hAnsi="Arial" w:cs="Arial"/>
          <w:sz w:val="20"/>
          <w:szCs w:val="20"/>
        </w:rPr>
        <w:t>frequentando</w:t>
      </w:r>
      <w:proofErr w:type="spellEnd"/>
      <w:r w:rsidRPr="00F06F00">
        <w:rPr>
          <w:rFonts w:ascii="Arial" w:hAnsi="Arial" w:cs="Arial"/>
          <w:sz w:val="20"/>
          <w:szCs w:val="20"/>
        </w:rPr>
        <w:t xml:space="preserve"> o ensino fundamental.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lastRenderedPageBreak/>
        <w:t>§ 1º - Os referidos cursos ou programas poderão ser oferecidos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ao público alvo da educação especial que concluíram o ensino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fundamental regular ou educação de jovens e adultos (EJA) ou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 xml:space="preserve">mediante </w:t>
      </w:r>
      <w:proofErr w:type="spellStart"/>
      <w:r w:rsidRPr="00F06F00">
        <w:rPr>
          <w:rFonts w:ascii="Arial" w:hAnsi="Arial" w:cs="Arial"/>
          <w:sz w:val="20"/>
          <w:szCs w:val="20"/>
        </w:rPr>
        <w:t>terminalidade</w:t>
      </w:r>
      <w:proofErr w:type="spellEnd"/>
      <w:r w:rsidRPr="00F06F00">
        <w:rPr>
          <w:rFonts w:ascii="Arial" w:hAnsi="Arial" w:cs="Arial"/>
          <w:sz w:val="20"/>
          <w:szCs w:val="20"/>
        </w:rPr>
        <w:t xml:space="preserve"> específica.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§ 2º - As instituições que pretendem oferecer os cursos e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programas de iniciação ao mundo do trabalho deverão detalhar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nos planos de ensino de cada curso/programa: duração,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objetivos, conteúdo a ser desenvolvido, sistema de avaliação e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horário das atividades.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Art. 6º - As instituições que oferecem atividades de enriquecimento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curricular, em caráter complementar ou suplementar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 xml:space="preserve">com vistas a assegurar </w:t>
      </w:r>
      <w:proofErr w:type="gramStart"/>
      <w:r w:rsidRPr="00F06F00">
        <w:rPr>
          <w:rFonts w:ascii="Arial" w:hAnsi="Arial" w:cs="Arial"/>
          <w:sz w:val="20"/>
          <w:szCs w:val="20"/>
        </w:rPr>
        <w:t>avanços no desenvolvimento global dos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alunos público</w:t>
      </w:r>
      <w:proofErr w:type="gramEnd"/>
      <w:r w:rsidRPr="00F06F00">
        <w:rPr>
          <w:rFonts w:ascii="Arial" w:hAnsi="Arial" w:cs="Arial"/>
          <w:sz w:val="20"/>
          <w:szCs w:val="20"/>
        </w:rPr>
        <w:t xml:space="preserve"> alvo da educação especial, deverão atender prioritariamente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alunos matriculados na rede municipal.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Parágrafo Único – As instituições referidas neste artigo deverão: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I - atender pessoas com deficiência, que apresentem comprometimento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na autonomia e na independência e necessitem de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apoio intensivo nas áreas do conhecimento, nas habilidades e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nas competências adaptativas;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II - detalhar no seu plano de ensino as atividades/cursos/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oficinas a serem desenvolvidos, apresentando os respectivos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conteúdos, objetivos, cronograma de desenvolvimento, sistema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de avaliação e horários de atendimento.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Art. 7º - Uma mesma instituição poderá ser credenciada para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oferecer um ou mais dos serviços referidos no artigo 2º.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Art. 8º - No Quadro de Recursos Humanos dos CAEE e EEE,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deverá constar: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I - cargo de Diretor, a ser exercido por profissional formado em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 xml:space="preserve">curso de graduação em Pedagogia ou em nível de </w:t>
      </w:r>
      <w:proofErr w:type="spellStart"/>
      <w:r w:rsidRPr="00F06F00">
        <w:rPr>
          <w:rFonts w:ascii="Arial" w:hAnsi="Arial" w:cs="Arial"/>
          <w:sz w:val="20"/>
          <w:szCs w:val="20"/>
        </w:rPr>
        <w:t>pósgraduação</w:t>
      </w:r>
      <w:proofErr w:type="spellEnd"/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em educação.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II - profissionais habilitados em curso de Licenciatura em Pedagogia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ou Normal Superior, admitida como mínima, a formação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oferecida em nível médio, na modalidade Normal, com especialização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em educação especial, para atuação docente.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Art. 9º- No Quadro de Recursos Humanos das instituições, que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oferecem atendimento educacional especializado em forma de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cursos/programas de iniciação ao mundo do trabalho ou que oferecem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atividades de enriquecimento curricular, deverão constar: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I - cargo de Coordenador, a ser exercido por profissional formado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em curso de graduação em Pedagogia ou em nível de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pós-graduação em educação;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II - profissionais com formação ou comprovada experiência na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área em que irão atuar.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Art. 10 - Por esta Deliberação, o CME delega competência à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SME para a realização do credenciamento das instituições de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educação especial e para posterior autorização de funcionamento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para os Centros de Atendimento Educacional Especializado,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observadas a legislação e normas pertinentes.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Art. 11 - No ato de credenciamento, a instituição deverá protocolar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requerimento, solicitando o credenciamento, acompanhado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de documentos que comprovem: condições financeiras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da instituição e seu regular funcionamento, projeto pedagógico,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quadro de recursos humanos, instalações físicas e equipamentos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adequados e compatíveis com os serviços oferecidos.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Art. 12 – Deferido o pedido de credenciamento, a instituição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estará apta a celebrar convênios na área de educação especial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com a SME, a juízo desta e em função de suas necessidades.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§ 1º – O convênio com a SME não deverá ocasionar prejuízo a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outros convênios que a instituição possua com demais órgãos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públicos responsáveis pelas políticas setoriais de saúde, do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trabalho, da assistência, efetivados para a oferta de serviços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clínicos, terapêuticos, recreativos e de geração de renda.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§ 2º - O atendimento educacional, em qualquer uma das instituições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arroladas no Artigo 2º, deverá ser gratuito e realizado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sempre em horário diverso dos demais atendimentos.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Art. 13 – Compete à Secretaria Municipal de Educação definir e</w:t>
      </w:r>
      <w:r w:rsidR="00F06F00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06F00">
        <w:rPr>
          <w:rFonts w:ascii="Arial" w:hAnsi="Arial" w:cs="Arial"/>
          <w:sz w:val="20"/>
          <w:szCs w:val="20"/>
        </w:rPr>
        <w:t>implementar</w:t>
      </w:r>
      <w:proofErr w:type="gramEnd"/>
      <w:r w:rsidRPr="00F06F00">
        <w:rPr>
          <w:rFonts w:ascii="Arial" w:hAnsi="Arial" w:cs="Arial"/>
          <w:sz w:val="20"/>
          <w:szCs w:val="20"/>
        </w:rPr>
        <w:t xml:space="preserve"> procedimentos de supervisão, avaliação e controle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de todas as instituições conveniadas que atendem à modalidade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da educação especial.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Art. 14 - A Secretaria Municipal de Educação baixará instruções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complementares necessárias ao cumprimento desta Deliberação.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Art. 15 - A Secretaria Municipal de Educação poderá conceder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prazo até 31/12/11 para que as instituições que já mantêm convênio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de educação especial com a SME atendam aos critérios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 xml:space="preserve">estabelecidos nesta Deliberação, com vistas </w:t>
      </w:r>
      <w:proofErr w:type="gramStart"/>
      <w:r w:rsidRPr="00F06F00">
        <w:rPr>
          <w:rFonts w:ascii="Arial" w:hAnsi="Arial" w:cs="Arial"/>
          <w:sz w:val="20"/>
          <w:szCs w:val="20"/>
        </w:rPr>
        <w:t>à</w:t>
      </w:r>
      <w:proofErr w:type="gramEnd"/>
      <w:r w:rsidRPr="00F06F00">
        <w:rPr>
          <w:rFonts w:ascii="Arial" w:hAnsi="Arial" w:cs="Arial"/>
          <w:sz w:val="20"/>
          <w:szCs w:val="20"/>
        </w:rPr>
        <w:t xml:space="preserve"> não interrupção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do atendimento.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Art. 16 - Esta Deliberação entrará em vigor na data de sua homologação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e publicação, revogadas as disposições em contrário.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06F00">
        <w:rPr>
          <w:rFonts w:ascii="Arial" w:hAnsi="Arial" w:cs="Arial"/>
          <w:b/>
          <w:bCs/>
          <w:sz w:val="20"/>
          <w:szCs w:val="20"/>
        </w:rPr>
        <w:t>DELIBERAÇÃO DO PLENÁRIO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O Conselho Municipal de Educação de São Paulo aprova, por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unanimidade, a presente Deliberação.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lastRenderedPageBreak/>
        <w:t>Sala do Plenário, em 28 de outubro de 2010.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_______________________________________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06F00">
        <w:rPr>
          <w:rFonts w:ascii="Arial" w:hAnsi="Arial" w:cs="Arial"/>
          <w:sz w:val="20"/>
          <w:szCs w:val="20"/>
        </w:rPr>
        <w:t>Consª</w:t>
      </w:r>
      <w:proofErr w:type="spellEnd"/>
      <w:r w:rsidRPr="00F06F00">
        <w:rPr>
          <w:rFonts w:ascii="Arial" w:hAnsi="Arial" w:cs="Arial"/>
          <w:sz w:val="20"/>
          <w:szCs w:val="20"/>
        </w:rPr>
        <w:t xml:space="preserve"> Maria Lúcia Marcondes Carvalho Vasconcelos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Presidente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INDICAÇÃO CME Nº 15/10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Fixa normas para credenciamento de instituições privadas sem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fins lucrativos, especializadas e com atuação exclusiva em educação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especial, interessadas em estabelecer convênio com a SME.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 xml:space="preserve">Relatores: </w:t>
      </w:r>
      <w:proofErr w:type="gramStart"/>
      <w:r w:rsidRPr="00F06F00">
        <w:rPr>
          <w:rFonts w:ascii="Arial" w:hAnsi="Arial" w:cs="Arial"/>
          <w:sz w:val="20"/>
          <w:szCs w:val="20"/>
        </w:rPr>
        <w:t xml:space="preserve">Conselheiros Carmen Vitória </w:t>
      </w:r>
      <w:proofErr w:type="spellStart"/>
      <w:r w:rsidRPr="00F06F00">
        <w:rPr>
          <w:rFonts w:ascii="Arial" w:hAnsi="Arial" w:cs="Arial"/>
          <w:sz w:val="20"/>
          <w:szCs w:val="20"/>
        </w:rPr>
        <w:t>Amadi</w:t>
      </w:r>
      <w:proofErr w:type="spellEnd"/>
      <w:r w:rsidRPr="00F06F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6F00">
        <w:rPr>
          <w:rFonts w:ascii="Arial" w:hAnsi="Arial" w:cs="Arial"/>
          <w:sz w:val="20"/>
          <w:szCs w:val="20"/>
        </w:rPr>
        <w:t>Annunziato</w:t>
      </w:r>
      <w:proofErr w:type="spellEnd"/>
      <w:proofErr w:type="gramEnd"/>
      <w:r w:rsidRPr="00F06F00">
        <w:rPr>
          <w:rFonts w:ascii="Arial" w:hAnsi="Arial" w:cs="Arial"/>
          <w:sz w:val="20"/>
          <w:szCs w:val="20"/>
        </w:rPr>
        <w:t>, José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Augusto Dias, Marcos Mendonça, Sueli Aparecida de Paula</w:t>
      </w:r>
      <w:r w:rsidR="00F06F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6F00">
        <w:rPr>
          <w:rFonts w:ascii="Arial" w:hAnsi="Arial" w:cs="Arial"/>
          <w:sz w:val="20"/>
          <w:szCs w:val="20"/>
        </w:rPr>
        <w:t>Mondini</w:t>
      </w:r>
      <w:proofErr w:type="spellEnd"/>
      <w:r w:rsidRPr="00F06F00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F06F00">
        <w:rPr>
          <w:rFonts w:ascii="Arial" w:hAnsi="Arial" w:cs="Arial"/>
          <w:sz w:val="20"/>
          <w:szCs w:val="20"/>
        </w:rPr>
        <w:t>Zilma</w:t>
      </w:r>
      <w:proofErr w:type="spellEnd"/>
      <w:r w:rsidRPr="00F06F00">
        <w:rPr>
          <w:rFonts w:ascii="Arial" w:hAnsi="Arial" w:cs="Arial"/>
          <w:sz w:val="20"/>
          <w:szCs w:val="20"/>
        </w:rPr>
        <w:t xml:space="preserve"> de Moraes Ramos de Oliveira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I - JUSTIFICAÇÃO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O atendimento de crianças, adolescentes, jovens e adultos com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quadro de deficiência, transtornos globais do desenvolvimento,</w:t>
      </w:r>
      <w:r w:rsidR="00F06F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6F00">
        <w:rPr>
          <w:rFonts w:ascii="Arial" w:hAnsi="Arial" w:cs="Arial"/>
          <w:sz w:val="20"/>
          <w:szCs w:val="20"/>
        </w:rPr>
        <w:t>superdotação</w:t>
      </w:r>
      <w:proofErr w:type="spellEnd"/>
      <w:r w:rsidRPr="00F06F00">
        <w:rPr>
          <w:rFonts w:ascii="Arial" w:hAnsi="Arial" w:cs="Arial"/>
          <w:sz w:val="20"/>
          <w:szCs w:val="20"/>
        </w:rPr>
        <w:t>/altas habilidades tem merecido a atenção constante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deste Conselho. Por intermédio da Indicação CME Nº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10/07, já dispôs sobre “Critérios de caracterização das instituições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privadas sem fins lucrativos, especializadas e com atuação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exclusiva em educação especial, para o estabelecimento de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convênios com a Secretaria Municipal de Educação”.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A partir das orientações constantes nessa Indicação, à medida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que os convênios chegavam ao seu término, a SME procedeu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à reorientação para atendimento exclusivamente educacional.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Para garantia de continuidade de atendimento às crianças, jovens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e adultos, público alvo de educação especial, a Secretaria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Municipal de Educação elaborou e publicou a Portaria SME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 xml:space="preserve">nº 1.825/10, em 13/03/10 e, na </w:t>
      </w:r>
      <w:proofErr w:type="spellStart"/>
      <w:r w:rsidRPr="00F06F00">
        <w:rPr>
          <w:rFonts w:ascii="Arial" w:hAnsi="Arial" w:cs="Arial"/>
          <w:sz w:val="20"/>
          <w:szCs w:val="20"/>
        </w:rPr>
        <w:t>sequência</w:t>
      </w:r>
      <w:proofErr w:type="spellEnd"/>
      <w:r w:rsidRPr="00F06F00">
        <w:rPr>
          <w:rFonts w:ascii="Arial" w:hAnsi="Arial" w:cs="Arial"/>
          <w:sz w:val="20"/>
          <w:szCs w:val="20"/>
        </w:rPr>
        <w:t>, procedeu à nova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consulta a este Colegiado, conforme Ofício SME-G nº 1.096/10.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Tal consulta se deu preliminarmente, para cumprimento à legislação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federal, em especial a Resolução CNE/CEB nº 04, de 02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de outubro de 2009, que “institui diretrizes operacionais para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o atendimento educacional especializado na educação básica”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e que, no parágrafo único do artigo 11, define: os centros de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atendimento educacional especializado devem cumprir as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exigências legais estabelecidas pelo Conselho de Educação do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respectivo sistema de ensino.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À vista da necessidade desta normatização, o assunto voltou a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ser analisado e, para isto, foi constituída Comissão Temporária,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designada pela Portaria</w:t>
      </w:r>
      <w:r w:rsidR="00F06F00">
        <w:rPr>
          <w:rFonts w:ascii="Arial" w:hAnsi="Arial" w:cs="Arial"/>
          <w:sz w:val="20"/>
          <w:szCs w:val="20"/>
        </w:rPr>
        <w:t xml:space="preserve"> CME nº 02/10, publicada no DOC </w:t>
      </w:r>
      <w:r w:rsidRPr="00F06F00">
        <w:rPr>
          <w:rFonts w:ascii="Arial" w:hAnsi="Arial" w:cs="Arial"/>
          <w:sz w:val="20"/>
          <w:szCs w:val="20"/>
        </w:rPr>
        <w:t>de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 xml:space="preserve">06/05/10, composta pelos Conselheiros </w:t>
      </w:r>
      <w:proofErr w:type="spellStart"/>
      <w:r w:rsidRPr="00F06F00">
        <w:rPr>
          <w:rFonts w:ascii="Arial" w:hAnsi="Arial" w:cs="Arial"/>
          <w:sz w:val="20"/>
          <w:szCs w:val="20"/>
        </w:rPr>
        <w:t>Zilma</w:t>
      </w:r>
      <w:proofErr w:type="spellEnd"/>
      <w:r w:rsidRPr="00F06F00">
        <w:rPr>
          <w:rFonts w:ascii="Arial" w:hAnsi="Arial" w:cs="Arial"/>
          <w:sz w:val="20"/>
          <w:szCs w:val="20"/>
        </w:rPr>
        <w:t xml:space="preserve"> Moraes Ramos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 xml:space="preserve">de Oliveira (Presidente da Comissão), Carmem Vitória </w:t>
      </w:r>
      <w:proofErr w:type="spellStart"/>
      <w:r w:rsidRPr="00F06F00">
        <w:rPr>
          <w:rFonts w:ascii="Arial" w:hAnsi="Arial" w:cs="Arial"/>
          <w:sz w:val="20"/>
          <w:szCs w:val="20"/>
        </w:rPr>
        <w:t>Amadi</w:t>
      </w:r>
      <w:proofErr w:type="spellEnd"/>
      <w:r w:rsidR="00F06F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6F00">
        <w:rPr>
          <w:rFonts w:ascii="Arial" w:hAnsi="Arial" w:cs="Arial"/>
          <w:sz w:val="20"/>
          <w:szCs w:val="20"/>
        </w:rPr>
        <w:t>Annunziato</w:t>
      </w:r>
      <w:proofErr w:type="spellEnd"/>
      <w:r w:rsidRPr="00F06F00">
        <w:rPr>
          <w:rFonts w:ascii="Arial" w:hAnsi="Arial" w:cs="Arial"/>
          <w:sz w:val="20"/>
          <w:szCs w:val="20"/>
        </w:rPr>
        <w:t>, José Augusto Dias, Marcos Mendonça e Sueli Aparecida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 xml:space="preserve">de Paula </w:t>
      </w:r>
      <w:proofErr w:type="spellStart"/>
      <w:r w:rsidRPr="00F06F00">
        <w:rPr>
          <w:rFonts w:ascii="Arial" w:hAnsi="Arial" w:cs="Arial"/>
          <w:sz w:val="20"/>
          <w:szCs w:val="20"/>
        </w:rPr>
        <w:t>Mondini</w:t>
      </w:r>
      <w:proofErr w:type="spellEnd"/>
      <w:r w:rsidRPr="00F06F00">
        <w:rPr>
          <w:rFonts w:ascii="Arial" w:hAnsi="Arial" w:cs="Arial"/>
          <w:sz w:val="20"/>
          <w:szCs w:val="20"/>
        </w:rPr>
        <w:t>. Após cuidadosos estudos, pesquisa à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legislação recente e consulta aos técnicos de Educação Especial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da SME, a Comissão decidiu consolidar as normas sobre o assunto</w:t>
      </w:r>
      <w:r w:rsidR="00F06F00">
        <w:rPr>
          <w:rFonts w:ascii="Arial" w:hAnsi="Arial" w:cs="Arial"/>
          <w:sz w:val="20"/>
          <w:szCs w:val="20"/>
        </w:rPr>
        <w:t xml:space="preserve"> </w:t>
      </w:r>
      <w:r w:rsidRPr="00F06F00">
        <w:rPr>
          <w:rFonts w:ascii="Arial" w:hAnsi="Arial" w:cs="Arial"/>
          <w:sz w:val="20"/>
          <w:szCs w:val="20"/>
        </w:rPr>
        <w:t>num projeto de Deliberação.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II – CONCLUSÃO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Encaminha-se ao Conselho Pleno o presente projeto de Deliberação.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São Paulo, 1º de setembro de 2010.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_________________________ ____________________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06F00">
        <w:rPr>
          <w:rFonts w:ascii="Arial" w:hAnsi="Arial" w:cs="Arial"/>
          <w:sz w:val="20"/>
          <w:szCs w:val="20"/>
        </w:rPr>
        <w:t>Consª</w:t>
      </w:r>
      <w:proofErr w:type="spellEnd"/>
      <w:r w:rsidRPr="00F06F00">
        <w:rPr>
          <w:rFonts w:ascii="Arial" w:hAnsi="Arial" w:cs="Arial"/>
          <w:sz w:val="20"/>
          <w:szCs w:val="20"/>
        </w:rPr>
        <w:t xml:space="preserve"> Carmen Vitória </w:t>
      </w:r>
      <w:proofErr w:type="spellStart"/>
      <w:r w:rsidRPr="00F06F00">
        <w:rPr>
          <w:rFonts w:ascii="Arial" w:hAnsi="Arial" w:cs="Arial"/>
          <w:sz w:val="20"/>
          <w:szCs w:val="20"/>
        </w:rPr>
        <w:t>Amadi</w:t>
      </w:r>
      <w:proofErr w:type="spellEnd"/>
      <w:r w:rsidRPr="00F06F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6F00">
        <w:rPr>
          <w:rFonts w:ascii="Arial" w:hAnsi="Arial" w:cs="Arial"/>
          <w:sz w:val="20"/>
          <w:szCs w:val="20"/>
        </w:rPr>
        <w:t>Annunziato</w:t>
      </w:r>
      <w:proofErr w:type="spellEnd"/>
      <w:r w:rsidRPr="00F06F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6F00">
        <w:rPr>
          <w:rFonts w:ascii="Arial" w:hAnsi="Arial" w:cs="Arial"/>
          <w:sz w:val="20"/>
          <w:szCs w:val="20"/>
        </w:rPr>
        <w:t>Consº</w:t>
      </w:r>
      <w:proofErr w:type="spellEnd"/>
      <w:r w:rsidRPr="00F06F00">
        <w:rPr>
          <w:rFonts w:ascii="Arial" w:hAnsi="Arial" w:cs="Arial"/>
          <w:sz w:val="20"/>
          <w:szCs w:val="20"/>
        </w:rPr>
        <w:t xml:space="preserve"> José Augusto Dias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Relatora Relator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_______________________________ ____________________________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06F00">
        <w:rPr>
          <w:rFonts w:ascii="Arial" w:hAnsi="Arial" w:cs="Arial"/>
          <w:sz w:val="20"/>
          <w:szCs w:val="20"/>
        </w:rPr>
        <w:t>Consº</w:t>
      </w:r>
      <w:proofErr w:type="spellEnd"/>
      <w:r w:rsidRPr="00F06F00">
        <w:rPr>
          <w:rFonts w:ascii="Arial" w:hAnsi="Arial" w:cs="Arial"/>
          <w:sz w:val="20"/>
          <w:szCs w:val="20"/>
        </w:rPr>
        <w:t xml:space="preserve"> Marcos Mendonça </w:t>
      </w:r>
      <w:proofErr w:type="spellStart"/>
      <w:r w:rsidRPr="00F06F00">
        <w:rPr>
          <w:rFonts w:ascii="Arial" w:hAnsi="Arial" w:cs="Arial"/>
          <w:sz w:val="20"/>
          <w:szCs w:val="20"/>
        </w:rPr>
        <w:t>Consª</w:t>
      </w:r>
      <w:proofErr w:type="spellEnd"/>
      <w:r w:rsidRPr="00F06F00">
        <w:rPr>
          <w:rFonts w:ascii="Arial" w:hAnsi="Arial" w:cs="Arial"/>
          <w:sz w:val="20"/>
          <w:szCs w:val="20"/>
        </w:rPr>
        <w:t xml:space="preserve"> Sueli Aparecida de P. </w:t>
      </w:r>
      <w:proofErr w:type="spellStart"/>
      <w:r w:rsidRPr="00F06F00">
        <w:rPr>
          <w:rFonts w:ascii="Arial" w:hAnsi="Arial" w:cs="Arial"/>
          <w:sz w:val="20"/>
          <w:szCs w:val="20"/>
        </w:rPr>
        <w:t>Mondini</w:t>
      </w:r>
      <w:proofErr w:type="spellEnd"/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Relator Relatora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06F00">
        <w:rPr>
          <w:rFonts w:ascii="Arial" w:hAnsi="Arial" w:cs="Arial"/>
          <w:sz w:val="20"/>
          <w:szCs w:val="20"/>
        </w:rPr>
        <w:t>__________________________________</w:t>
      </w:r>
    </w:p>
    <w:p w:rsidR="00A130D6" w:rsidRPr="00F06F00" w:rsidRDefault="00A130D6" w:rsidP="00F06F0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F06F00">
        <w:rPr>
          <w:rFonts w:ascii="Arial" w:hAnsi="Arial" w:cs="Arial"/>
          <w:sz w:val="20"/>
          <w:szCs w:val="20"/>
        </w:rPr>
        <w:t>Consª</w:t>
      </w:r>
      <w:proofErr w:type="spellEnd"/>
      <w:r w:rsidRPr="00F06F0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06F00">
        <w:rPr>
          <w:rFonts w:ascii="Arial" w:hAnsi="Arial" w:cs="Arial"/>
          <w:sz w:val="20"/>
          <w:szCs w:val="20"/>
        </w:rPr>
        <w:t>Zilma</w:t>
      </w:r>
      <w:proofErr w:type="spellEnd"/>
      <w:r w:rsidRPr="00F06F00">
        <w:rPr>
          <w:rFonts w:ascii="Arial" w:hAnsi="Arial" w:cs="Arial"/>
          <w:sz w:val="20"/>
          <w:szCs w:val="20"/>
        </w:rPr>
        <w:t xml:space="preserve"> de Moraes Ramos de Oliveira</w:t>
      </w:r>
    </w:p>
    <w:p w:rsidR="00A130D6" w:rsidRDefault="00A130D6" w:rsidP="00A130D6">
      <w:r>
        <w:rPr>
          <w:rFonts w:ascii="Frutiger-Cn" w:hAnsi="Frutiger-Cn" w:cs="Frutiger-Cn"/>
          <w:sz w:val="14"/>
          <w:szCs w:val="14"/>
        </w:rPr>
        <w:t>Relatora</w:t>
      </w:r>
    </w:p>
    <w:sectPr w:rsidR="00A130D6" w:rsidSect="00D742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130D6"/>
    <w:rsid w:val="000D7A91"/>
    <w:rsid w:val="00A130D6"/>
    <w:rsid w:val="00D742FA"/>
    <w:rsid w:val="00F06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2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1770</Words>
  <Characters>9561</Characters>
  <Application>Microsoft Office Word</Application>
  <DocSecurity>0</DocSecurity>
  <Lines>79</Lines>
  <Paragraphs>22</Paragraphs>
  <ScaleCrop>false</ScaleCrop>
  <Company>SIEEESP</Company>
  <LinksUpToDate>false</LinksUpToDate>
  <CharactersWithSpaces>11309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edsonpedagogico</dc:creator>
  <cp:keywords/>
  <dc:description/>
  <cp:lastModifiedBy>edsonpedagogico</cp:lastModifiedBy>
  <cp:revision>2</cp:revision>
  <dcterms:created xsi:type="dcterms:W3CDTF">2010-11-30T13:35:00Z</dcterms:created>
  <dcterms:modified xsi:type="dcterms:W3CDTF">2010-11-30T14:07:00Z</dcterms:modified>
</cp:coreProperties>
</file>