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47" w:rsidRDefault="00306347" w:rsidP="00306347">
      <w:pPr>
        <w:spacing w:after="0" w:line="240" w:lineRule="auto"/>
        <w:rPr>
          <w:rFonts w:ascii="Frutiger-Black" w:hAnsi="Frutiger-Black" w:cs="Frutiger-Black"/>
          <w:b/>
          <w:bCs/>
          <w:sz w:val="18"/>
          <w:szCs w:val="18"/>
        </w:rPr>
      </w:pPr>
      <w:proofErr w:type="gramStart"/>
      <w:r>
        <w:rPr>
          <w:rFonts w:ascii="Frutiger-Light" w:hAnsi="Frutiger-Light" w:cs="Frutiger-Light"/>
          <w:sz w:val="18"/>
          <w:szCs w:val="18"/>
        </w:rPr>
        <w:t>quinta-feira</w:t>
      </w:r>
      <w:proofErr w:type="gramEnd"/>
      <w:r>
        <w:rPr>
          <w:rFonts w:ascii="Frutiger-Light" w:hAnsi="Frutiger-Light" w:cs="Frutiger-Light"/>
          <w:sz w:val="18"/>
          <w:szCs w:val="18"/>
        </w:rPr>
        <w:t xml:space="preserve">, 15 de março de 2012 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Diário Oficial </w:t>
      </w:r>
      <w:r>
        <w:rPr>
          <w:rFonts w:ascii="Frutiger-Light" w:hAnsi="Frutiger-Light" w:cs="Frutiger-Light"/>
          <w:sz w:val="18"/>
          <w:szCs w:val="18"/>
        </w:rPr>
        <w:t xml:space="preserve">Poder Executivo - Seção I São Paulo, 122 (50) </w:t>
      </w:r>
      <w:r>
        <w:rPr>
          <w:rFonts w:ascii="Frutiger-Black" w:hAnsi="Frutiger-Black" w:cs="Frutiger-Black"/>
          <w:b/>
          <w:bCs/>
          <w:sz w:val="18"/>
          <w:szCs w:val="18"/>
        </w:rPr>
        <w:t>– 44</w:t>
      </w:r>
    </w:p>
    <w:p w:rsidR="00306347" w:rsidRDefault="00306347" w:rsidP="00306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06347" w:rsidRPr="00306347" w:rsidRDefault="00306347" w:rsidP="00306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Resolução, de 14-3-2012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Homologando com fundamento no artigo 9º da Lei 10.403, de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julho de 1971, a Deliberação CEE 111/2012, que Fixa Diretrizes Curriculares Complementares para a Formação de Docentes para a Educação Básica nos cursos de graduação de Pedagogia, Normal Superior e Licenciaturas, oferecidos pelos estabelecimentos de ensino superior vinculados ao sistema estadual.</w:t>
      </w:r>
    </w:p>
    <w:p w:rsidR="00306347" w:rsidRDefault="00306347" w:rsidP="00306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06347" w:rsidRPr="00306347" w:rsidRDefault="00306347" w:rsidP="00306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DELIBERAÇÃO CEE N° 111/2012</w:t>
      </w:r>
    </w:p>
    <w:p w:rsidR="00306347" w:rsidRDefault="00306347" w:rsidP="0030634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306347" w:rsidRDefault="00306347" w:rsidP="0030634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Fixa Diretrizes Curriculares Complementares para a Formação de Docentes para a Educação Básica nos Cursos de Graduação de Pedagogia, Normal Superior e Licenciaturas, oferecidos pelos estabelecimentos de ensino </w:t>
      </w:r>
      <w:proofErr w:type="gramStart"/>
      <w:r w:rsidRPr="0030634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superior vinculados ao sistema estadual</w:t>
      </w:r>
      <w:proofErr w:type="gramEnd"/>
      <w:r w:rsidRPr="0030634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306347" w:rsidRPr="00306347" w:rsidRDefault="00306347" w:rsidP="0030634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O Conselho Estadual de Educação de São Paulo, no uso de suas atribuições, em conformidade com o disposto no inciso XIX do artigo 2º, da Lei Estadual N.º 10.403/1971, com fundamento no inciso V, art. 10 e inciso II, art. 52 da Lei 9394/96, e considerando o que consta na Indicação CEE 78/2009 e Indicação CEE 112/2012, aprovada na Sessão Plenária de 01 de fevereiro de 2012, DELIBERA:</w:t>
      </w:r>
    </w:p>
    <w:p w:rsidR="00306347" w:rsidRPr="00306347" w:rsidRDefault="00306347" w:rsidP="0030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I</w:t>
      </w:r>
    </w:p>
    <w:p w:rsidR="00306347" w:rsidRPr="00306347" w:rsidRDefault="00306347" w:rsidP="0030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FORMAÇÃO DOCENTE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- A formação de docentes para a educação básica nos Cursos de Pedagogia, Normal Superior e de Licenciatura far-se-á de acordo com o que dispõem as Diretrizes Curriculares Nacionais e nos termos desta Deliberação.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- para os fins da formação de docentes, a educação básica será dividida em quatro etapas, a saber: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 - educação infantil;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 - anos iniciais do ensino fundamental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anos finais do ensino fundamental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ensino médio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– a formação de professores poderá ser feita num mesmo curso para: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anos iniciais do ensino fundamental, compreendendo do 1º ao 5º ano, e pré-escola;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anos finais do ensino fundamental, compreendendo do 6º ao 9º ano, e ensino médio.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– a formação de professores para creches e para a educação especial e a de profissionais não docentes para as creches serão objeto de regulamentações próprias.</w:t>
      </w:r>
    </w:p>
    <w:p w:rsidR="00306347" w:rsidRPr="00306347" w:rsidRDefault="00306347" w:rsidP="0030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</w:t>
      </w:r>
    </w:p>
    <w:p w:rsidR="00306347" w:rsidRPr="00306347" w:rsidRDefault="00306347" w:rsidP="0030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 FORMAÇÃO DOCENTE PARA a </w:t>
      </w:r>
      <w:proofErr w:type="gramStart"/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PRÉ ESCOLA</w:t>
      </w:r>
      <w:proofErr w:type="gramEnd"/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ANOS INICIAIS</w:t>
      </w:r>
    </w:p>
    <w:p w:rsidR="00306347" w:rsidRPr="00306347" w:rsidRDefault="00306347" w:rsidP="0030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ENSINO FUNDAMENTAL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4º - A carga total dos cursos de formação de que trata este capítulo terá, conforme a legislação em vigor, no mínimo 3.200 (três mil e duzentas) para o Curso de Pedagogia e 2.800 (duas mil e oitocentas) horas para o Curso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Normal Superior, assim distribuídas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800 (oitocentas) horas para formação científico-cultural;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 - 1.600 (mil e seiscentas) horas para formação didático-pedagógica específica para a pré-escola e anos iniciais do ensino fundamental;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- 400 (quatrocentas) horas para estágio supervisionado;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400 (quatrocentas) horas do Curso de Pedagogia para a formação de docentes para as demais funções previstas na Resolução CNE/CP n. 01/2006.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Art. 5º - A formação científico-cultural tem por objetivo ampliar a formação obtida no ensino médio e aprofundar os conteúdos a serem ensinados na pré-escola e anos iniciais do ensino fundamental e incluirá na estrutura curricular: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estudos da Língua Portuguesa falada e escrita, da leitura, produção e utilização de diferentes gêneros de textos, indispensáveis para o trabalho em sala de aula e para o registro e comunicação de sua experiência docente;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estudos de Matemática necessários tanto para as atividades de ensino como para o uso e produção de indicadores e estatísticas educacionais;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III- estudos de História sobre a constituição das grandes divisões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sócias-políticas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tanto do Brasil como do mundo globalizado;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estudos de Ciências Naturais incluindo a compreensão da evolução da vida, do corpo humano e seu crescimento, da saúde e da doença;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VI- utilização das Tecnologias da Comunicação e Informação (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TICs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) como recurso pedagógico e ferramenta para o próprio desenvolvimento intelectual e profissional;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ampliação e enriquecimento da cultura geral incluindo experiências curriculares diversificadas que propiciem acesso, conhecimento e familiaridade com instituições e manifestações culturais, artísticas e científicas.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6º - A formação didático-pedagógica compreende um corpo de conhecimentos educacionais, pedagógicos e didáticos com o objetivo de garantir aos futuros professores de pré-escola e dos anos iniciais do ensino fundamental competências especificamente voltadas para a prática da docência e da gestão do ensino: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I- compreensão da História da Educação e da evolução sócio-filosófica das ideias pedagógicas que fundamentam as práticas de ensino-aprendizagem nesta etapa escolar;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II- compreensão da importância dos conhecimentos de Psicologia do Desenvolvimento e Aprendizagem para conhecer as características do desenvolvimento cognitivo, social e afetivo de crianças e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pré adolescentes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III- conhecimento do sistema educacional brasileiro e sua evolução histórica, para fundamentar uma análise crítica e comparativa da educação escolar no país e no restante do mundo, bem como para entender o contexto no qual vai exercer sua prática docente, especialmente no que se refere às etapas da educação infantil e dos anos iniciais do ensino fundamental da educação escolar básica brasileira.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conhecimento e análise das diretrizes curriculares, nacionais e estaduais, para a educação infantil e o ensino fundamental, em seus fundamentos e dimensões práticas que orientam e norteiam as atividades docentes;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domínio e aplicação da Metodologia de Ensino e da Didática próprias dos conteúdos a serem ensinados, demonstrando ser capaz da efetiva transposição didática desses conteúdos de modo a promover nos futuros alunos as competências e habilidades previstas para a educação básica, com atenção especial à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pré escola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aos anos iniciais do ensino fundamental.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VI – domínio das especificidades da gestão pedagógica na pré-escola e nos anos iniciais do ensino fundamental, com especial ênfase à construção do projeto pedagógico da escola e à elaboração do plano de trabalho anual e de ensino do docente, em consonância com o mesmo.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VI - domínio e aplicação de técnicas de manejo do tempo, espaço e organização da classe e de gestão do ensino e da aprendizagem, que motivem os alunos, dinamizem e imprimam agilidade e eficiência ao trabalho de sala de aula.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conhecimento, elaboração e aplicação de procedimentos de avaliação que subsidiem propostas de aprendizagem progressiva dos alunos;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IX - interpretação e utilização na prática docente de indicadores e informações contidas nas avaliações do desempenho escolar realizadas pelo Ministério da Educação e pela Secretaria Estadual de Educação.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- O estágio supervisionado obrigatório, previsto no inciso III do art. 4º, deverá incluir no mínimo: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200 (duzentas) horas de apoio ao efetivo exercício da docência na pré-escola e anos iniciais do ensino fundamental; 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 - 100 (cem) horas dedicadas às atividades de gestão do ensino, nelas incluídas, entre outras, as relativas a trabalho pedagógico coletivo, conselho de escola, reunião de pais e mestres, reforço e recuperação escolar, em pré-escola e nos anos iniciais do ensino fundamental;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- 100 (cem) horas de atividades teórico práticas e de aprofundamento em áreas específicas.</w:t>
      </w:r>
    </w:p>
    <w:p w:rsidR="00306347" w:rsidRPr="00306347" w:rsidRDefault="00306347" w:rsidP="0030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CAPÍTULO II</w:t>
      </w:r>
    </w:p>
    <w:p w:rsidR="00306347" w:rsidRPr="00306347" w:rsidRDefault="00306347" w:rsidP="0030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 FORMAÇÃO DE DOCENTES PARA OS ANOS FINAIS DO</w:t>
      </w:r>
    </w:p>
    <w:p w:rsidR="00306347" w:rsidRPr="00306347" w:rsidRDefault="00306347" w:rsidP="0030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ENSINO FUNDAMENTAL e ENSINO MÉDIO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8º - Os cursos para a formação de professores dos anos finais do ensino fundamental e do ensino médio deverão dedicar, no mínimo, 30% da carga horária total à formação didático-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pedagógica, excluído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estágio supervisionado, além da científico-cultural que contemplará um sólido domínio dos conteúdos das disciplinas, objeto de ensino do futuro docente.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9º-a formação científico-cultural incluirá na estrutura curricular, além dos conteúdos das disciplinas que serão objeto de ensino do futuro docente, aqueles voltados para o atendimento dos seguintes objetivos: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estudos da Língua Portuguesa falada e escrita, da leitura, produção e utilização de diferentes gêneros de textos, indispensáveis ao trabalho em sala de aula nos anos finais do ensino fundamental e no ensino médio e ao registro e comunicação de sua experiência docente;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 - utilização das Tecnologias da Comunicação e Informação (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TICs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) como recurso pedagógico e para o desenvolvimento pessoal e profissional;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Art.10 – a formação didático-pedagógica compreende um corpo de conhecimentos educacionais, pedagógicos e didáticos com o objetivo de garantir aos futuros professores dos anos finais do ensino fundamental e ensino médio, as competências especificamente voltadas para a prática da docência e da gestão do ensino: 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I- compreensão da História da Educação e da evolução sócio-filosófica das ideias pedagógicas que fundamentam as práticas de ensino nesta etapa escolar;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II- compreensão da importância dos conhecimentos de Psicologia do Desenvolvimento e Aprendizagem para conhecer as características do desenvolvimento cognitivo, social e afetivo das diferentes etapas da adolescência e da idade adulta;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III- conhecimento do sistema educacional brasileiro e sua evolução histórica, para fundamentar uma análise crítica e comparativa da educação escolar no país e no restante do mundo, bem como para entender o contexto no qual vai exercer sua prática docente, especialmente no que se refere às etapas dos anos finais do ensino fundamental e do ensino médio da educação escolar básica brasileira;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conhecimento e análise das diretrizes curriculares nacionais e estaduais em seus fundamentos e dimensões práticas que orientam e norteiam as atividades docentes;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domínio e aplicação da Metodologia de Ensino e da Didática próprias dos conteúdos a serem ensinados, demonstrando ser capaz da efetiva transposição didática desses conteúdos de modo a promover nos futuros alunos as competências e habilidades previstas para essas etapas da educação básica;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 – domínio das especificidades da gestão pedagógica nos anos finais do Ensino Fundamental, e no Ensino Médio com especial ênfase à construção do projeto pedagógico da escola e à elaboração do plano de trabalho anual e de ensino do docente, em consonância com o mesmo;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domínio e aplicação de técnicas de manejo do tempo, espaço e organização da classe; e de gestão do ensino e da aprendizagem que motivem os alunos, dinamizem e imprimam agilidade e eficiência ao trabalho de sala de aula;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VIII conhecimento, elaboração e aplicação de procedimentos de avaliação que subsidiem propostas de aprendizagem progressiva dos alunos;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IX - interpretação e utilização na prática docente de indicadores e informações contidas nas avaliações do desempenho escolar realizados pelo Ministério da Educação e pela Secretaria Estadual de Educação.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10 - o estágio supervisionado obrigatório deverá incluir, no mínimo: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200 (duzentas) horas de apoio ao efetivo exercício da docência nos anos finais do ensino fundamental e no ensino médio;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 - 100 (cem) horas dedicadas às atividades de gestão do ensino nelas incluídas, entre outras, as relativas a trabalho pedagógico coletivo, conselho de escola, reunião de pais e mestres, reforço e recuperação escolar nos anos finais do ensino fundamental e no ensino médio.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- 100 (cem) horas de atividades teórico práticas e de aprofundamento em áreas específicas.</w:t>
      </w:r>
    </w:p>
    <w:p w:rsidR="00306347" w:rsidRPr="00306347" w:rsidRDefault="00306347" w:rsidP="0030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TITULO II</w:t>
      </w:r>
    </w:p>
    <w:p w:rsidR="00306347" w:rsidRPr="00306347" w:rsidRDefault="00306347" w:rsidP="0030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DAS DISPOSIÇÕES TRANSITÓRIAS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12 – As alterações curriculares definidas por esta Deliberação aplicam-se às turmas ingressantes a partir do 1º semestre de 2013 e no que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couber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demais turmas, resguardando-se o direito dos alunos.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- As alterações decorrentes da presente norma serão motivo de análise nos processos de reconhecimento e renovação do reconhecimento dos cursos correspondentes.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13 - Esta Deliberação entra em vigor na data da publicação de sua homologação pela Secretaria de Estado da Educação, revogando-se as disposições em contrário, em especial, a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Deliberação</w:t>
      </w:r>
      <w:proofErr w:type="gramEnd"/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CEE nº 78/08.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Paulo, 01 de fevereiro de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2012</w:t>
      </w:r>
      <w:proofErr w:type="gramEnd"/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Eunice Ribeiro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Duhram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Relatora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Guiomar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Namo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Mello Relatora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Rose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Neubauer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Relatora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DELIBERAÇÃO PLENÁRIA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O CONSELHO ESTADUAL DE EDUCAÇÃO aprova, por unanimidade, a presente Deliberação.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Sala “Carlos Pasquale”, em 01 de fevereiro de 2012.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HUBERT ALQUERES Presidente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DELIBERAÇÃO CEE N.º 111/12 – Publicado no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D.O.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03/02/2012 - Seção I - Página 46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CEE 651/2006 – Reautuado em 27/06/11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INTERESSADA: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Estadual de Educação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ASSUNTO: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Formação dos Profissionais Docentes – Estabelece Diretrizes Complementares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RELATORAS: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Conselheiras Eunice Ribeiro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Durham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Guiomar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Namo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Mello e Rose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Neubauer</w:t>
      </w:r>
      <w:proofErr w:type="spellEnd"/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INDICAÇÃO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CEE: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N.º 112/2012 - CP - Aprovado em 01/02/2012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PLENO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1. RELATÓRIO: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dezembro de 2008 este Colegiado, após intensos estudos e debates, e com fundamento no art. 10 da LDB, em especial em seu inciso V, estabeleceu normas complementares para a formação docente em cursos de educação superior vinculados ao sistema de ensino do estado de São Paulo, por meio da Indicação CEE 78/2008 e Deliberação CEE 78/2008. Ambas foram aprovadas por este Colegiado em 03/12/2008, publicadas em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D.O.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04/12/2008 e homologadas por Resolução SEE de 16/02/09, conforme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D.O.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17/02/2009.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No entanto, a partir da análise dos Projetos Pedagógicos apresentados pelas instituições que oferecem cursos de formação docente, a Câmara de Educação Superior aprofundou suas reflexões, juntamente com Conselheiros da Câmara de Educação Básica, concluindo ser necessário rever alguns pontos da Deliberação CEE 78/2008 mantendo-se naquilo que couber a Indicação CEE 78/2008.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Cabe registrar aqui a importância da Indicação CEE 78/2008 contemplando o histórico dos estudos, as análises sobre as questões que envolvem a formação docente, assim como os princípios e fundamentos que permanecem vigentes.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Finalmente, além dos Conselheiros que participaram da elaboração da norma de 2008, cumpre registrar a contribuição dos Conselheiros da CES e CEB para o Projeto de Deliberação que ora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apresentamos,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especial os Professores Ana Luísa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Restani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Angelo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Luiz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Cortelazzo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Neide Cruz.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 CONCLUSÃO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Dessa forma, propomos ao Conselho Pleno a aprovação do anexo Projeto de Deliberação, ficando mantida a Indicação CEE 78/2008, no que se refere aos seus princípios e fundamentos.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Paulo, 01 de fevereiro de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2012</w:t>
      </w:r>
      <w:proofErr w:type="gramEnd"/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Eunice Ribeiro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Durham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Relatora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Consª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Guiomar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Namo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Mello Relatora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Consª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Rose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Neubauer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Relatora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DELIBERAÇÃO PLENÁRIA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O CONSELHO ESTADUAL DE EDUCAÇÃO aprova, por unanimidade, a presente Indicação.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Sala “Carlos Pasquale”, em 01 de fevereiro de 2012.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HUBERT ALQUERES Presidente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INDICAÇÃO CEE N.º 112/12 – Publicado no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D.O.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03/02/2012 - Seção I - Página 46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VOTO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Votei a favor da Deliberação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restrições à nova forma com que os incisos dos artigos 4° e 8° foram redigidos na redação original, se exigia o “domínio” das competências e conhecimentos de diferentes áreas do conhecimento indispensáveis ao trabalho em sala de aula. A nova redação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, substituiu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 “domínio” por “estudos” o que pode levar a uma interpretação errônea de que a simples colocação de uma disciplina na matriz curricular garantirá a apropriação da respectiva competência, o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proofErr w:type="gram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é verdadeiro.</w:t>
      </w:r>
    </w:p>
    <w:p w:rsidR="00306347" w:rsidRPr="00306347" w:rsidRDefault="00306347" w:rsidP="0030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Cons.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Angelo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Luiz </w:t>
      </w:r>
      <w:proofErr w:type="spell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Cortelazzo</w:t>
      </w:r>
      <w:proofErr w:type="spellEnd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306347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Conselheiro</w:t>
      </w:r>
      <w:proofErr w:type="gramEnd"/>
    </w:p>
    <w:p w:rsidR="003410A4" w:rsidRDefault="003410A4"/>
    <w:sectPr w:rsidR="003410A4" w:rsidSect="00341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347"/>
    <w:rsid w:val="00306347"/>
    <w:rsid w:val="0034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2360</Words>
  <Characters>12747</Characters>
  <Application>Microsoft Office Word</Application>
  <DocSecurity>0</DocSecurity>
  <Lines>106</Lines>
  <Paragraphs>30</Paragraphs>
  <ScaleCrop>false</ScaleCrop>
  <Company/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</cp:revision>
  <dcterms:created xsi:type="dcterms:W3CDTF">2012-03-21T13:42:00Z</dcterms:created>
  <dcterms:modified xsi:type="dcterms:W3CDTF">2012-03-21T13:44:00Z</dcterms:modified>
</cp:coreProperties>
</file>